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8E" w:rsidRDefault="00877F8E" w:rsidP="00877F8E">
      <w:pPr>
        <w:ind w:left="720"/>
        <w:jc w:val="center"/>
        <w:rPr>
          <w:b/>
          <w:color w:val="FF0000"/>
          <w:sz w:val="24"/>
          <w:szCs w:val="24"/>
          <w:u w:val="single"/>
        </w:rPr>
      </w:pPr>
      <w:r w:rsidRPr="00EE46B7">
        <w:rPr>
          <w:b/>
          <w:color w:val="FF0000"/>
          <w:sz w:val="24"/>
          <w:szCs w:val="24"/>
          <w:u w:val="single"/>
        </w:rPr>
        <w:t>Steps to Getting a Child Designated</w:t>
      </w:r>
      <w:r w:rsidR="00A2410A" w:rsidRPr="00EE46B7">
        <w:rPr>
          <w:b/>
          <w:color w:val="FF0000"/>
          <w:sz w:val="24"/>
          <w:szCs w:val="24"/>
          <w:u w:val="single"/>
        </w:rPr>
        <w:t xml:space="preserve"> </w:t>
      </w:r>
      <w:proofErr w:type="gramStart"/>
      <w:r w:rsidR="00A2410A" w:rsidRPr="00EE46B7">
        <w:rPr>
          <w:b/>
          <w:color w:val="FF0000"/>
          <w:sz w:val="24"/>
          <w:szCs w:val="24"/>
          <w:u w:val="single"/>
        </w:rPr>
        <w:t xml:space="preserve">as </w:t>
      </w:r>
      <w:r w:rsidRPr="00EE46B7">
        <w:rPr>
          <w:b/>
          <w:color w:val="FF0000"/>
          <w:sz w:val="24"/>
          <w:szCs w:val="24"/>
          <w:u w:val="single"/>
        </w:rPr>
        <w:t xml:space="preserve"> a</w:t>
      </w:r>
      <w:proofErr w:type="gramEnd"/>
      <w:r w:rsidRPr="00EE46B7">
        <w:rPr>
          <w:b/>
          <w:color w:val="FF0000"/>
          <w:sz w:val="24"/>
          <w:szCs w:val="24"/>
          <w:u w:val="single"/>
        </w:rPr>
        <w:t xml:space="preserve"> </w:t>
      </w:r>
      <w:r w:rsidR="00A2410A" w:rsidRPr="00EE46B7">
        <w:rPr>
          <w:b/>
          <w:color w:val="FF0000"/>
          <w:sz w:val="24"/>
          <w:szCs w:val="24"/>
          <w:u w:val="single"/>
        </w:rPr>
        <w:t xml:space="preserve">Student with </w:t>
      </w:r>
      <w:r w:rsidRPr="00EE46B7">
        <w:rPr>
          <w:b/>
          <w:color w:val="FF0000"/>
          <w:sz w:val="24"/>
          <w:szCs w:val="24"/>
          <w:u w:val="single"/>
        </w:rPr>
        <w:t>Disability</w:t>
      </w:r>
    </w:p>
    <w:p w:rsidR="002E51B8" w:rsidRPr="00EE46B7" w:rsidRDefault="002E51B8" w:rsidP="00877F8E">
      <w:pPr>
        <w:ind w:left="720"/>
        <w:jc w:val="center"/>
        <w:rPr>
          <w:b/>
          <w:color w:val="FF0000"/>
          <w:sz w:val="24"/>
          <w:szCs w:val="24"/>
          <w:u w:val="single"/>
        </w:rPr>
      </w:pPr>
    </w:p>
    <w:p w:rsidR="009245D7" w:rsidRDefault="009245D7" w:rsidP="009245D7">
      <w:pPr>
        <w:pStyle w:val="ListParagraph"/>
        <w:numPr>
          <w:ilvl w:val="0"/>
          <w:numId w:val="4"/>
        </w:numPr>
      </w:pPr>
      <w:r w:rsidRPr="00A2410A">
        <w:rPr>
          <w:b/>
          <w:u w:val="single"/>
        </w:rPr>
        <w:t>Red flags</w:t>
      </w:r>
      <w:r w:rsidR="007413EF">
        <w:rPr>
          <w:b/>
          <w:u w:val="single"/>
        </w:rPr>
        <w:t xml:space="preserve"> that Student May be a Student with a Disability </w:t>
      </w:r>
      <w:r w:rsidRPr="00A2410A">
        <w:rPr>
          <w:u w:val="single"/>
        </w:rPr>
        <w:t>:</w:t>
      </w:r>
      <w:r>
        <w:t xml:space="preserve"> </w:t>
      </w:r>
      <w:r w:rsidR="00877F8E">
        <w:t>Child is having issues at school</w:t>
      </w:r>
    </w:p>
    <w:p w:rsidR="009245D7" w:rsidRDefault="00877F8E" w:rsidP="009245D7">
      <w:pPr>
        <w:pStyle w:val="ListParagraph"/>
        <w:numPr>
          <w:ilvl w:val="1"/>
          <w:numId w:val="4"/>
        </w:numPr>
      </w:pPr>
      <w:r>
        <w:t>Academic</w:t>
      </w:r>
    </w:p>
    <w:p w:rsidR="009245D7" w:rsidRDefault="009245D7" w:rsidP="009245D7">
      <w:pPr>
        <w:pStyle w:val="ListParagraph"/>
        <w:numPr>
          <w:ilvl w:val="2"/>
          <w:numId w:val="4"/>
        </w:numPr>
      </w:pPr>
      <w:r>
        <w:t>Retained</w:t>
      </w:r>
    </w:p>
    <w:p w:rsidR="009245D7" w:rsidRDefault="009245D7" w:rsidP="009245D7">
      <w:pPr>
        <w:pStyle w:val="ListParagraph"/>
        <w:numPr>
          <w:ilvl w:val="2"/>
          <w:numId w:val="4"/>
        </w:numPr>
      </w:pPr>
      <w:r>
        <w:t>Poor grades</w:t>
      </w:r>
    </w:p>
    <w:p w:rsidR="009245D7" w:rsidRDefault="009245D7" w:rsidP="009245D7">
      <w:pPr>
        <w:pStyle w:val="ListParagraph"/>
        <w:numPr>
          <w:ilvl w:val="1"/>
          <w:numId w:val="4"/>
        </w:numPr>
      </w:pPr>
      <w:r>
        <w:t>B</w:t>
      </w:r>
      <w:r w:rsidR="00877F8E">
        <w:t>ehavioral</w:t>
      </w:r>
    </w:p>
    <w:p w:rsidR="009245D7" w:rsidRDefault="009245D7" w:rsidP="009245D7">
      <w:pPr>
        <w:pStyle w:val="ListParagraph"/>
        <w:numPr>
          <w:ilvl w:val="2"/>
          <w:numId w:val="4"/>
        </w:numPr>
      </w:pPr>
      <w:r>
        <w:t>Suspensions</w:t>
      </w:r>
      <w:r w:rsidR="003F503C">
        <w:t>/Expulsion</w:t>
      </w:r>
    </w:p>
    <w:p w:rsidR="009245D7" w:rsidRDefault="009245D7" w:rsidP="003F503C">
      <w:pPr>
        <w:pStyle w:val="ListParagraph"/>
        <w:numPr>
          <w:ilvl w:val="2"/>
          <w:numId w:val="4"/>
        </w:numPr>
      </w:pPr>
      <w:r>
        <w:t>Restraints</w:t>
      </w:r>
    </w:p>
    <w:p w:rsidR="001867B9" w:rsidRDefault="001867B9" w:rsidP="001867B9">
      <w:pPr>
        <w:pStyle w:val="ListParagraph"/>
        <w:ind w:left="1800"/>
      </w:pPr>
    </w:p>
    <w:p w:rsidR="00A2410A" w:rsidRDefault="009245D7" w:rsidP="009245D7">
      <w:pPr>
        <w:pStyle w:val="ListParagraph"/>
        <w:numPr>
          <w:ilvl w:val="0"/>
          <w:numId w:val="4"/>
        </w:numPr>
      </w:pPr>
      <w:r w:rsidRPr="00A2410A">
        <w:rPr>
          <w:b/>
          <w:u w:val="single"/>
        </w:rPr>
        <w:t>Diagnosis</w:t>
      </w:r>
      <w:r w:rsidRPr="00A2410A">
        <w:rPr>
          <w:u w:val="single"/>
        </w:rPr>
        <w:t>:</w:t>
      </w:r>
      <w:r>
        <w:t xml:space="preserve"> </w:t>
      </w:r>
    </w:p>
    <w:p w:rsidR="00A2410A" w:rsidRDefault="00A2410A" w:rsidP="00A2410A">
      <w:pPr>
        <w:pStyle w:val="ListParagraph"/>
        <w:numPr>
          <w:ilvl w:val="1"/>
          <w:numId w:val="4"/>
        </w:numPr>
      </w:pPr>
      <w:r>
        <w:t>Provide diagnosis to the school</w:t>
      </w:r>
    </w:p>
    <w:p w:rsidR="009245D7" w:rsidRDefault="00877F8E" w:rsidP="00A2410A">
      <w:pPr>
        <w:pStyle w:val="ListParagraph"/>
        <w:numPr>
          <w:ilvl w:val="1"/>
          <w:numId w:val="4"/>
        </w:numPr>
      </w:pPr>
      <w:r>
        <w:t>I</w:t>
      </w:r>
      <w:r w:rsidR="007413EF">
        <w:t>f child does not have a diagnosis</w:t>
      </w:r>
      <w:r>
        <w:t xml:space="preserve">, get a diagnosis from </w:t>
      </w:r>
      <w:r w:rsidR="001867B9">
        <w:t>the child</w:t>
      </w:r>
      <w:r w:rsidR="007413EF">
        <w:t>’s</w:t>
      </w:r>
      <w:r w:rsidR="001867B9">
        <w:t xml:space="preserve"> doctor</w:t>
      </w:r>
    </w:p>
    <w:p w:rsidR="001867B9" w:rsidRDefault="001867B9" w:rsidP="001867B9">
      <w:pPr>
        <w:pStyle w:val="ListParagraph"/>
        <w:ind w:left="1080"/>
      </w:pPr>
    </w:p>
    <w:p w:rsidR="00877F8E" w:rsidRDefault="009245D7" w:rsidP="001867B9">
      <w:pPr>
        <w:pStyle w:val="ListParagraph"/>
        <w:numPr>
          <w:ilvl w:val="0"/>
          <w:numId w:val="4"/>
        </w:numPr>
      </w:pPr>
      <w:r w:rsidRPr="00A2410A">
        <w:rPr>
          <w:b/>
          <w:u w:val="single"/>
        </w:rPr>
        <w:t>Request Evaluation(s)</w:t>
      </w:r>
      <w:r w:rsidRPr="00A2410A">
        <w:rPr>
          <w:u w:val="single"/>
        </w:rPr>
        <w:t>:</w:t>
      </w:r>
      <w:r>
        <w:t xml:space="preserve"> </w:t>
      </w:r>
      <w:r w:rsidR="00A2410A" w:rsidRPr="009B2AF3">
        <w:t xml:space="preserve">Students must be evaluated prior to receiving special education services </w:t>
      </w:r>
    </w:p>
    <w:p w:rsidR="00670775" w:rsidRDefault="009245D7" w:rsidP="00670775">
      <w:pPr>
        <w:pStyle w:val="ListParagraph"/>
        <w:numPr>
          <w:ilvl w:val="1"/>
          <w:numId w:val="4"/>
        </w:numPr>
      </w:pPr>
      <w:r w:rsidRPr="009245D7">
        <w:t>Request that child be evaluated in ALL suspected areas of disability</w:t>
      </w:r>
    </w:p>
    <w:p w:rsidR="00A2410A" w:rsidRDefault="00A2410A" w:rsidP="00670775">
      <w:pPr>
        <w:pStyle w:val="ListParagraph"/>
        <w:numPr>
          <w:ilvl w:val="1"/>
          <w:numId w:val="4"/>
        </w:numPr>
      </w:pPr>
      <w:r>
        <w:t>Put your request in writing---Email is best</w:t>
      </w:r>
    </w:p>
    <w:p w:rsidR="001867B9" w:rsidRDefault="001867B9" w:rsidP="001867B9">
      <w:pPr>
        <w:pStyle w:val="ListParagraph"/>
        <w:ind w:left="1080"/>
      </w:pPr>
    </w:p>
    <w:p w:rsidR="001867B9" w:rsidRDefault="009245D7" w:rsidP="009245D7">
      <w:pPr>
        <w:pStyle w:val="ListParagraph"/>
        <w:numPr>
          <w:ilvl w:val="0"/>
          <w:numId w:val="4"/>
        </w:numPr>
      </w:pPr>
      <w:r w:rsidRPr="001867B9">
        <w:rPr>
          <w:b/>
          <w:u w:val="single"/>
        </w:rPr>
        <w:t>Consent</w:t>
      </w:r>
      <w:r w:rsidRPr="009245D7">
        <w:t>:</w:t>
      </w:r>
      <w:r>
        <w:t xml:space="preserve"> </w:t>
      </w:r>
    </w:p>
    <w:p w:rsidR="009245D7" w:rsidRDefault="008A55E1" w:rsidP="001867B9">
      <w:pPr>
        <w:pStyle w:val="ListParagraph"/>
        <w:numPr>
          <w:ilvl w:val="1"/>
          <w:numId w:val="4"/>
        </w:numPr>
      </w:pPr>
      <w:r>
        <w:t>The s</w:t>
      </w:r>
      <w:r w:rsidR="009245D7">
        <w:t xml:space="preserve">chool </w:t>
      </w:r>
      <w:r w:rsidR="003F503C">
        <w:t>must obtain consent</w:t>
      </w:r>
      <w:r w:rsidR="00762574">
        <w:t xml:space="preserve"> within </w:t>
      </w:r>
      <w:r w:rsidR="00762574" w:rsidRPr="00762574">
        <w:t>20</w:t>
      </w:r>
      <w:r w:rsidR="00762574">
        <w:t xml:space="preserve"> days of your request</w:t>
      </w:r>
    </w:p>
    <w:p w:rsidR="00762574" w:rsidRDefault="00905B39" w:rsidP="00762574">
      <w:pPr>
        <w:pStyle w:val="ListParagraph"/>
        <w:numPr>
          <w:ilvl w:val="1"/>
          <w:numId w:val="4"/>
        </w:numPr>
      </w:pPr>
      <w:r>
        <w:t>The c</w:t>
      </w:r>
      <w:r w:rsidR="009245D7" w:rsidRPr="00670775">
        <w:t xml:space="preserve">onsent form must be signed before </w:t>
      </w:r>
      <w:r w:rsidR="00670775" w:rsidRPr="00670775">
        <w:t>school can begin evaluation</w:t>
      </w:r>
    </w:p>
    <w:p w:rsidR="001867B9" w:rsidRDefault="001867B9" w:rsidP="001867B9">
      <w:pPr>
        <w:pStyle w:val="ListParagraph"/>
        <w:ind w:left="1080"/>
      </w:pPr>
    </w:p>
    <w:p w:rsidR="001867B9" w:rsidRDefault="00670775" w:rsidP="001867B9">
      <w:pPr>
        <w:pStyle w:val="ListParagraph"/>
        <w:numPr>
          <w:ilvl w:val="0"/>
          <w:numId w:val="4"/>
        </w:numPr>
      </w:pPr>
      <w:r w:rsidRPr="001867B9">
        <w:rPr>
          <w:b/>
          <w:u w:val="single"/>
        </w:rPr>
        <w:t>Timeline:</w:t>
      </w:r>
      <w:r w:rsidR="00904D45">
        <w:t xml:space="preserve"> Evaluations must</w:t>
      </w:r>
      <w:r>
        <w:t xml:space="preserve"> be completed 60 days from the date the consent form was signed</w:t>
      </w:r>
    </w:p>
    <w:p w:rsidR="00762574" w:rsidRDefault="00762574" w:rsidP="00762574">
      <w:pPr>
        <w:pStyle w:val="ListParagraph"/>
        <w:ind w:left="360"/>
      </w:pPr>
    </w:p>
    <w:p w:rsidR="00762574" w:rsidRDefault="00762574" w:rsidP="00762574">
      <w:pPr>
        <w:pStyle w:val="ListParagraph"/>
        <w:numPr>
          <w:ilvl w:val="0"/>
          <w:numId w:val="4"/>
        </w:numPr>
      </w:pPr>
      <w:r w:rsidRPr="00762574">
        <w:rPr>
          <w:b/>
          <w:u w:val="single"/>
        </w:rPr>
        <w:t>Refusal to evaluate</w:t>
      </w:r>
    </w:p>
    <w:p w:rsidR="00762574" w:rsidRDefault="00762574" w:rsidP="00762574">
      <w:pPr>
        <w:pStyle w:val="ListParagraph"/>
        <w:numPr>
          <w:ilvl w:val="1"/>
          <w:numId w:val="4"/>
        </w:numPr>
      </w:pPr>
      <w:r>
        <w:t xml:space="preserve"> The school must provide the parent with written notice explaining its refusal to conduct the evaluation within 20 days</w:t>
      </w:r>
    </w:p>
    <w:p w:rsidR="001867B9" w:rsidRDefault="001867B9" w:rsidP="00762574">
      <w:pPr>
        <w:pStyle w:val="ListParagraph"/>
        <w:ind w:left="360"/>
      </w:pPr>
    </w:p>
    <w:p w:rsidR="0012019E" w:rsidRDefault="00670775" w:rsidP="0012019E">
      <w:pPr>
        <w:pStyle w:val="ListParagraph"/>
        <w:numPr>
          <w:ilvl w:val="0"/>
          <w:numId w:val="4"/>
        </w:numPr>
      </w:pPr>
      <w:r w:rsidRPr="001867B9">
        <w:rPr>
          <w:b/>
          <w:u w:val="single"/>
        </w:rPr>
        <w:t>Eligibility Meeting:</w:t>
      </w:r>
      <w:r w:rsidR="003F503C">
        <w:t xml:space="preserve"> S</w:t>
      </w:r>
      <w:r>
        <w:t xml:space="preserve">chool must schedule a meeting once evaluations are completed to </w:t>
      </w:r>
      <w:r w:rsidR="00904D45">
        <w:t>determine</w:t>
      </w:r>
      <w:r w:rsidR="0012019E">
        <w:t>:</w:t>
      </w:r>
    </w:p>
    <w:p w:rsidR="007370E1" w:rsidRDefault="007370E1" w:rsidP="007370E1">
      <w:pPr>
        <w:pStyle w:val="ListParagraph"/>
        <w:numPr>
          <w:ilvl w:val="1"/>
          <w:numId w:val="4"/>
        </w:numPr>
      </w:pPr>
      <w:r>
        <w:t xml:space="preserve"> I</w:t>
      </w:r>
      <w:r w:rsidR="003F503C">
        <w:t>f child is  e</w:t>
      </w:r>
      <w:r w:rsidR="00670775" w:rsidRPr="009B2AF3">
        <w:t xml:space="preserve">ligible under </w:t>
      </w:r>
      <w:r w:rsidR="00904D45">
        <w:t>the Individuals with Disabilities Education Act (</w:t>
      </w:r>
      <w:r w:rsidR="00670775" w:rsidRPr="009B2AF3">
        <w:t>I</w:t>
      </w:r>
      <w:r w:rsidR="00670775">
        <w:t>D</w:t>
      </w:r>
      <w:r w:rsidR="00670775" w:rsidRPr="009B2AF3">
        <w:t>EA</w:t>
      </w:r>
      <w:r w:rsidR="00904D45">
        <w:t>)</w:t>
      </w:r>
    </w:p>
    <w:p w:rsidR="007370E1" w:rsidRDefault="007370E1" w:rsidP="007370E1">
      <w:pPr>
        <w:pStyle w:val="ListParagraph"/>
        <w:numPr>
          <w:ilvl w:val="1"/>
          <w:numId w:val="4"/>
        </w:numPr>
      </w:pPr>
      <w:r>
        <w:t>T</w:t>
      </w:r>
      <w:r>
        <w:t xml:space="preserve">he child’s </w:t>
      </w:r>
      <w:r>
        <w:t>specific educational needs</w:t>
      </w:r>
    </w:p>
    <w:p w:rsidR="007370E1" w:rsidRDefault="007370E1" w:rsidP="00D27343">
      <w:pPr>
        <w:pStyle w:val="ListParagraph"/>
        <w:numPr>
          <w:ilvl w:val="1"/>
          <w:numId w:val="4"/>
        </w:numPr>
      </w:pPr>
      <w:r>
        <w:t>W</w:t>
      </w:r>
      <w:r>
        <w:t>hat special education servi</w:t>
      </w:r>
      <w:r>
        <w:t xml:space="preserve">ces and related services </w:t>
      </w:r>
      <w:r>
        <w:t>are appropr</w:t>
      </w:r>
      <w:r>
        <w:t>iate for addressing th</w:t>
      </w:r>
      <w:r w:rsidR="008A55E1">
        <w:t xml:space="preserve">e student’s </w:t>
      </w:r>
      <w:r>
        <w:t>needs</w:t>
      </w:r>
    </w:p>
    <w:p w:rsidR="001867B9" w:rsidRDefault="001867B9" w:rsidP="001867B9">
      <w:pPr>
        <w:pStyle w:val="ListParagraph"/>
        <w:ind w:left="1080"/>
      </w:pPr>
    </w:p>
    <w:p w:rsidR="00762574" w:rsidRDefault="00904D45" w:rsidP="003F503C">
      <w:pPr>
        <w:pStyle w:val="ListParagraph"/>
        <w:numPr>
          <w:ilvl w:val="0"/>
          <w:numId w:val="4"/>
        </w:numPr>
      </w:pPr>
      <w:r w:rsidRPr="001867B9">
        <w:rPr>
          <w:b/>
          <w:u w:val="single"/>
        </w:rPr>
        <w:t>If Eligible:</w:t>
      </w:r>
      <w:r>
        <w:t xml:space="preserve"> An individual education plan(IEP) is created to address all  the child’s educational needs</w:t>
      </w:r>
    </w:p>
    <w:p w:rsidR="003F503C" w:rsidRDefault="003F503C" w:rsidP="003F503C">
      <w:pPr>
        <w:pStyle w:val="ListParagraph"/>
        <w:ind w:left="360"/>
      </w:pPr>
    </w:p>
    <w:p w:rsidR="0012019E" w:rsidRDefault="00904D45" w:rsidP="0012019E">
      <w:pPr>
        <w:pStyle w:val="ListParagraph"/>
        <w:numPr>
          <w:ilvl w:val="0"/>
          <w:numId w:val="4"/>
        </w:numPr>
        <w:spacing w:line="240" w:lineRule="auto"/>
      </w:pPr>
      <w:r w:rsidRPr="001867B9">
        <w:rPr>
          <w:b/>
          <w:u w:val="single"/>
        </w:rPr>
        <w:t xml:space="preserve">If </w:t>
      </w:r>
      <w:r w:rsidR="004E02DD" w:rsidRPr="001867B9">
        <w:rPr>
          <w:b/>
          <w:u w:val="single"/>
        </w:rPr>
        <w:t xml:space="preserve">You </w:t>
      </w:r>
      <w:r w:rsidR="00412ABE" w:rsidRPr="001867B9">
        <w:rPr>
          <w:b/>
          <w:u w:val="single"/>
        </w:rPr>
        <w:t>Do not</w:t>
      </w:r>
      <w:r w:rsidRPr="001867B9">
        <w:rPr>
          <w:b/>
          <w:u w:val="single"/>
        </w:rPr>
        <w:t xml:space="preserve"> Agree with</w:t>
      </w:r>
      <w:r w:rsidR="007413EF">
        <w:rPr>
          <w:b/>
          <w:u w:val="single"/>
        </w:rPr>
        <w:t xml:space="preserve"> the</w:t>
      </w:r>
      <w:r w:rsidRPr="001867B9">
        <w:rPr>
          <w:b/>
          <w:u w:val="single"/>
        </w:rPr>
        <w:t xml:space="preserve"> Evaluations:</w:t>
      </w:r>
      <w:r>
        <w:t xml:space="preserve"> </w:t>
      </w:r>
      <w:r w:rsidR="0012019E">
        <w:t xml:space="preserve">                                                                         </w:t>
      </w:r>
    </w:p>
    <w:p w:rsidR="0012019E" w:rsidRDefault="0012019E" w:rsidP="0012019E">
      <w:pPr>
        <w:pStyle w:val="ListParagraph"/>
        <w:spacing w:line="240" w:lineRule="auto"/>
      </w:pPr>
    </w:p>
    <w:p w:rsidR="00412ABE" w:rsidRDefault="00904D45" w:rsidP="0012019E">
      <w:pPr>
        <w:pStyle w:val="ListParagraph"/>
        <w:numPr>
          <w:ilvl w:val="1"/>
          <w:numId w:val="4"/>
        </w:numPr>
        <w:spacing w:line="240" w:lineRule="auto"/>
      </w:pPr>
      <w:r>
        <w:t>R</w:t>
      </w:r>
      <w:r w:rsidR="00DE4675" w:rsidRPr="009B2AF3">
        <w:t xml:space="preserve">equest an independent educational </w:t>
      </w:r>
      <w:r w:rsidRPr="009B2AF3">
        <w:t>evaluation (</w:t>
      </w:r>
      <w:r w:rsidR="00DE620A">
        <w:t>IEE) if you</w:t>
      </w:r>
      <w:r w:rsidR="00DE4675" w:rsidRPr="009B2AF3">
        <w:t xml:space="preserve"> disagree with the results of the ev</w:t>
      </w:r>
      <w:r w:rsidR="00412ABE">
        <w:t>aluation</w:t>
      </w:r>
    </w:p>
    <w:p w:rsidR="009B2AF3" w:rsidRDefault="00DE4675" w:rsidP="003F503C">
      <w:pPr>
        <w:pStyle w:val="ListParagraph"/>
        <w:numPr>
          <w:ilvl w:val="1"/>
          <w:numId w:val="4"/>
        </w:numPr>
        <w:spacing w:line="240" w:lineRule="auto"/>
      </w:pPr>
      <w:r w:rsidRPr="009B2AF3">
        <w:t xml:space="preserve">School must </w:t>
      </w:r>
      <w:proofErr w:type="gramStart"/>
      <w:r w:rsidR="00DE620A">
        <w:t>either agree,</w:t>
      </w:r>
      <w:proofErr w:type="gramEnd"/>
      <w:r w:rsidRPr="009B2AF3">
        <w:t xml:space="preserve"> pay for the IEE</w:t>
      </w:r>
      <w:r w:rsidR="002E51B8">
        <w:t>,</w:t>
      </w:r>
      <w:r w:rsidRPr="009B2AF3">
        <w:t xml:space="preserve"> or file for a Due Process hearing to show the assessment was appropriate. </w:t>
      </w:r>
    </w:p>
    <w:sectPr w:rsidR="009B2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167D2"/>
    <w:multiLevelType w:val="hybridMultilevel"/>
    <w:tmpl w:val="5D200E92"/>
    <w:lvl w:ilvl="0" w:tplc="740EDAB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355C7D54">
      <w:start w:val="339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D48A9F6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F0104F68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B7EC5042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6F125E3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D254A258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8CECAFB8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AD3EC87E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" w15:restartNumberingAfterBreak="0">
    <w:nsid w:val="274B22FC"/>
    <w:multiLevelType w:val="hybridMultilevel"/>
    <w:tmpl w:val="BDE468F0"/>
    <w:lvl w:ilvl="0" w:tplc="4BF0C9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F43902">
      <w:start w:val="339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0460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3EB0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1C8D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D675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F623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780E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FC34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DA122DD"/>
    <w:multiLevelType w:val="hybridMultilevel"/>
    <w:tmpl w:val="4BAEBC82"/>
    <w:lvl w:ilvl="0" w:tplc="7BD071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DA08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52B6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BECF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A8C3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8E54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F652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C688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7600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7E7637C9"/>
    <w:multiLevelType w:val="hybridMultilevel"/>
    <w:tmpl w:val="BDE22E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F3"/>
    <w:rsid w:val="00044B70"/>
    <w:rsid w:val="0012019E"/>
    <w:rsid w:val="001867B9"/>
    <w:rsid w:val="002E51B8"/>
    <w:rsid w:val="003F503C"/>
    <w:rsid w:val="00412ABE"/>
    <w:rsid w:val="004A15DD"/>
    <w:rsid w:val="004E02DD"/>
    <w:rsid w:val="00670775"/>
    <w:rsid w:val="007370E1"/>
    <w:rsid w:val="007413EF"/>
    <w:rsid w:val="00762574"/>
    <w:rsid w:val="00806D46"/>
    <w:rsid w:val="00877F8E"/>
    <w:rsid w:val="008A55E1"/>
    <w:rsid w:val="00904D45"/>
    <w:rsid w:val="00905B39"/>
    <w:rsid w:val="009245D7"/>
    <w:rsid w:val="009B2AF3"/>
    <w:rsid w:val="00A2410A"/>
    <w:rsid w:val="00C739A6"/>
    <w:rsid w:val="00D27343"/>
    <w:rsid w:val="00DE620A"/>
    <w:rsid w:val="00EE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81031"/>
  <w15:chartTrackingRefBased/>
  <w15:docId w15:val="{080B08DD-4451-4D4A-87F9-BFFB968A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1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824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495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222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000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729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33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367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62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2119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730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Legal Services of Mid Florida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Dominique Blocker</dc:creator>
  <cp:keywords/>
  <dc:description/>
  <cp:lastModifiedBy>Valerie Dominique Blocker</cp:lastModifiedBy>
  <cp:revision>10</cp:revision>
  <dcterms:created xsi:type="dcterms:W3CDTF">2017-03-01T22:14:00Z</dcterms:created>
  <dcterms:modified xsi:type="dcterms:W3CDTF">2017-03-06T16:42:00Z</dcterms:modified>
</cp:coreProperties>
</file>